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r>
        <w:drawing>
          <wp:inline distT="0" distB="0" distL="114300" distR="114300">
            <wp:extent cx="5269865" cy="117411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Mq的三大作用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1492250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139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334770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507615"/>
            <wp:effectExtent l="0" t="0" r="444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会监督 各个子系统把任务完成</w:t>
      </w:r>
    </w:p>
    <w:p>
      <w:r>
        <w:drawing>
          <wp:inline distT="0" distB="0" distL="114300" distR="114300">
            <wp:extent cx="5285105" cy="166052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37330" cy="2404110"/>
            <wp:effectExtent l="0" t="0" r="127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 的分类</w:t>
      </w:r>
    </w:p>
    <w:p>
      <w:r>
        <w:drawing>
          <wp:inline distT="0" distB="0" distL="114300" distR="114300">
            <wp:extent cx="5262880" cy="2543810"/>
            <wp:effectExtent l="0" t="0" r="1016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96024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903730"/>
            <wp:effectExtent l="0" t="0" r="762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的选择</w:t>
      </w:r>
    </w:p>
    <w:p>
      <w:r>
        <w:drawing>
          <wp:inline distT="0" distB="0" distL="114300" distR="114300">
            <wp:extent cx="5269230" cy="2459355"/>
            <wp:effectExtent l="0" t="0" r="381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 Mq 的概念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40865"/>
            <wp:effectExtent l="0" t="0" r="190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63445"/>
            <wp:effectExtent l="0" t="0" r="1016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1610" cy="1427480"/>
            <wp:effectExtent l="0" t="0" r="1143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085465"/>
            <wp:effectExtent l="0" t="0" r="762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安装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 下面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83970"/>
            <wp:effectExtent l="0" t="0" r="635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106420"/>
            <wp:effectExtent l="0" t="0" r="317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8150"/>
            <wp:effectExtent l="0" t="0" r="1397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</w:t>
      </w:r>
    </w:p>
    <w:p>
      <w:r>
        <w:drawing>
          <wp:inline distT="0" distB="0" distL="114300" distR="114300">
            <wp:extent cx="2212340" cy="1367790"/>
            <wp:effectExtent l="0" t="0" r="1270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访问web 管理界面</w:t>
      </w:r>
    </w:p>
    <w:p>
      <w:r>
        <w:drawing>
          <wp:inline distT="0" distB="0" distL="114300" distR="114300">
            <wp:extent cx="4648200" cy="28194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加上这个命令  下次开机防火墙就不再开启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091055"/>
            <wp:effectExtent l="0" t="0" r="762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账户密码一样的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66695"/>
            <wp:effectExtent l="0" t="0" r="381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需要创建新的账户再登陆</w:t>
      </w:r>
    </w:p>
    <w:p>
      <w:r>
        <w:drawing>
          <wp:inline distT="0" distB="0" distL="114300" distR="114300">
            <wp:extent cx="4701540" cy="51816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查看用户 list users</w:t>
      </w:r>
    </w:p>
    <w:p>
      <w:r>
        <w:drawing>
          <wp:inline distT="0" distB="0" distL="114300" distR="114300">
            <wp:extent cx="5274310" cy="1464945"/>
            <wp:effectExtent l="0" t="0" r="13970" b="133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028190"/>
            <wp:effectExtent l="0" t="0" r="2540" b="1397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可以添加新的vhost  不同的vhost 里面的交换机和队列不一样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helloworld 开发环境</w:t>
      </w:r>
    </w:p>
    <w:p>
      <w:r>
        <w:drawing>
          <wp:inline distT="0" distB="0" distL="114300" distR="114300">
            <wp:extent cx="5269230" cy="2277745"/>
            <wp:effectExtent l="0" t="0" r="381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292225"/>
            <wp:effectExtent l="0" t="0" r="5715" b="31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 代码</w:t>
      </w:r>
    </w:p>
    <w:p>
      <w:r>
        <w:drawing>
          <wp:inline distT="0" distB="0" distL="114300" distR="114300">
            <wp:extent cx="5265420" cy="2945130"/>
            <wp:effectExtent l="0" t="0" r="7620" b="1143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80615"/>
            <wp:effectExtent l="0" t="0" r="635" b="1206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通过连接 获取信道 channel</w:t>
      </w:r>
    </w:p>
    <w:p>
      <w:r>
        <w:drawing>
          <wp:inline distT="0" distB="0" distL="114300" distR="114300">
            <wp:extent cx="5259705" cy="1935480"/>
            <wp:effectExtent l="0" t="0" r="1333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891030"/>
            <wp:effectExtent l="0" t="0" r="8255" b="139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689100"/>
            <wp:effectExtent l="0" t="0" r="8255" b="254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消费者消息</w:t>
      </w:r>
    </w:p>
    <w:p>
      <w:r>
        <w:drawing>
          <wp:inline distT="0" distB="0" distL="114300" distR="114300">
            <wp:extent cx="5272405" cy="2117090"/>
            <wp:effectExtent l="0" t="0" r="635" b="12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90370"/>
            <wp:effectExtent l="0" t="0" r="8890" b="127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461770"/>
            <wp:effectExtent l="0" t="0" r="1905" b="127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1630"/>
            <wp:effectExtent l="0" t="0" r="3175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消息对象本身有消息头  消息体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需要拿到消息体 即hello world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工作队列 原理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一句话 就是后台处理 堆积的消息的队列（任务队列）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135" cy="1274445"/>
            <wp:effectExtent l="0" t="0" r="1905" b="571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84555"/>
            <wp:effectExtent l="0" t="0" r="7620" b="1460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04440"/>
            <wp:effectExtent l="0" t="0" r="4445" b="1016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生产者发生的消息只能被处理一次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轮询分发消息</w:t>
      </w:r>
    </w:p>
    <w:p>
      <w:r>
        <w:drawing>
          <wp:inline distT="0" distB="0" distL="114300" distR="114300">
            <wp:extent cx="5261610" cy="962660"/>
            <wp:effectExtent l="0" t="0" r="11430" b="1270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你一个我一个他一个</w:t>
      </w:r>
    </w:p>
    <w:p>
      <w:r>
        <w:drawing>
          <wp:inline distT="0" distB="0" distL="114300" distR="114300">
            <wp:extent cx="2760345" cy="1113790"/>
            <wp:effectExtent l="0" t="0" r="13335" b="1397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讲创建连接工厂抽取成一个工具类</w:t>
      </w:r>
    </w:p>
    <w:p>
      <w:r>
        <w:drawing>
          <wp:inline distT="0" distB="0" distL="114300" distR="114300">
            <wp:extent cx="5269230" cy="2080895"/>
            <wp:effectExtent l="0" t="0" r="3810" b="698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875790"/>
            <wp:effectExtent l="0" t="0" r="9525" b="1397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56235"/>
            <wp:effectExtent l="0" t="0" r="6985" b="952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启动两个工作线程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一个c1  一个c2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1932940" cy="1370965"/>
            <wp:effectExtent l="0" t="0" r="2540" b="63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1158240"/>
            <wp:effectExtent l="0" t="0" r="7620" b="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0840" cy="1341120"/>
            <wp:effectExtent l="0" t="0" r="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 parallel run</w:t>
      </w:r>
    </w:p>
    <w:p>
      <w:r>
        <w:drawing>
          <wp:inline distT="0" distB="0" distL="114300" distR="114300">
            <wp:extent cx="5273040" cy="1025525"/>
            <wp:effectExtent l="0" t="0" r="0" b="1079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运行了两个main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生产者代码</w:t>
      </w:r>
    </w:p>
    <w:p>
      <w:r>
        <w:drawing>
          <wp:inline distT="0" distB="0" distL="114300" distR="114300">
            <wp:extent cx="5261610" cy="2048510"/>
            <wp:effectExtent l="0" t="0" r="11430" b="889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406400"/>
            <wp:effectExtent l="0" t="0" r="10795" b="508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</w:p>
    <w:p>
      <w:r>
        <w:drawing>
          <wp:inline distT="0" distB="0" distL="114300" distR="114300">
            <wp:extent cx="2140585" cy="1600835"/>
            <wp:effectExtent l="0" t="0" r="8255" b="1460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 aa BB cc dd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两个轮询接受 一个间隔一个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消息应答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如果消费者挂掉了 确保消息不丢失和重新发送</w:t>
      </w:r>
    </w:p>
    <w:p>
      <w:r>
        <w:drawing>
          <wp:inline distT="0" distB="0" distL="114300" distR="114300">
            <wp:extent cx="5262880" cy="1058545"/>
            <wp:effectExtent l="0" t="0" r="10160" b="825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83235"/>
            <wp:effectExtent l="0" t="0" r="3810" b="444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告诉生产者处理了 才能删除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自动应答</w:t>
      </w:r>
    </w:p>
    <w:p>
      <w:r>
        <w:drawing>
          <wp:inline distT="0" distB="0" distL="114300" distR="114300">
            <wp:extent cx="5266690" cy="1289050"/>
            <wp:effectExtent l="0" t="0" r="6350" b="635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企业中很少使用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</w:t>
      </w:r>
    </w:p>
    <w:p>
      <w:r>
        <w:drawing>
          <wp:inline distT="0" distB="0" distL="114300" distR="114300">
            <wp:extent cx="5269230" cy="2032000"/>
            <wp:effectExtent l="0" t="0" r="3810" b="1016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753235"/>
            <wp:effectExtent l="0" t="0" r="8255" b="14605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31670"/>
            <wp:effectExtent l="0" t="0" r="5715" b="381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3886835" cy="2726055"/>
            <wp:effectExtent l="0" t="0" r="14605" b="1905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尽量不使用批量应答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消息重新入队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生产者没有收到ack  消息会重新入队</w:t>
      </w:r>
    </w:p>
    <w:p>
      <w:r>
        <w:drawing>
          <wp:inline distT="0" distB="0" distL="114300" distR="114300">
            <wp:extent cx="5272405" cy="2401570"/>
            <wp:effectExtent l="0" t="0" r="635" b="635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</w:t>
      </w:r>
    </w:p>
    <w:p>
      <w:r>
        <w:drawing>
          <wp:inline distT="0" distB="0" distL="114300" distR="114300">
            <wp:extent cx="5269865" cy="2335530"/>
            <wp:effectExtent l="0" t="0" r="3175" b="1143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402205"/>
            <wp:effectExtent l="0" t="0" r="1905" b="571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写两个消费者</w:t>
      </w:r>
    </w:p>
    <w:p>
      <w:r>
        <w:drawing>
          <wp:inline distT="0" distB="0" distL="114300" distR="114300">
            <wp:extent cx="2731770" cy="1223645"/>
            <wp:effectExtent l="0" t="0" r="11430" b="1079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24480"/>
            <wp:effectExtent l="0" t="0" r="6985" b="1016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73960"/>
            <wp:effectExtent l="0" t="0" r="5080" b="1016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消费者2 处理消息非常慢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5730"/>
            <wp:effectExtent l="0" t="0" r="5080" b="635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每一个消息有一个唯一的主键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手动应答效果展示</w:t>
      </w:r>
    </w:p>
    <w:p/>
    <w:p>
      <w:r>
        <w:drawing>
          <wp:inline distT="0" distB="0" distL="114300" distR="114300">
            <wp:extent cx="3764915" cy="1789430"/>
            <wp:effectExtent l="0" t="0" r="14605" b="889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只要没有收到消息  消费者是不会返回确认的 ，确保生产者不删除消息，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保证了消息不丢失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队列持久化</w:t>
      </w:r>
    </w:p>
    <w:p>
      <w:r>
        <w:drawing>
          <wp:inline distT="0" distB="0" distL="114300" distR="114300">
            <wp:extent cx="5273040" cy="988695"/>
            <wp:effectExtent l="0" t="0" r="0" b="190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525905"/>
            <wp:effectExtent l="0" t="0" r="3175" b="13335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34335"/>
            <wp:effectExtent l="0" t="0" r="4445" b="6985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到队列中删除</w:t>
      </w:r>
    </w:p>
    <w:p>
      <w:r>
        <w:drawing>
          <wp:inline distT="0" distB="0" distL="114300" distR="114300">
            <wp:extent cx="2674620" cy="1043940"/>
            <wp:effectExtent l="0" t="0" r="7620" b="7620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188210"/>
            <wp:effectExtent l="0" t="0" r="11430" b="6350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不公平分发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96035"/>
            <wp:effectExtent l="0" t="0" r="1270" b="14605"/>
            <wp:docPr id="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消费方 设置不公平分发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091690"/>
            <wp:effectExtent l="0" t="0" r="9525" b="1143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预取值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指定各个消费者 分到多少消息</w:t>
      </w:r>
    </w:p>
    <w:p>
      <w:r>
        <w:drawing>
          <wp:inline distT="0" distB="0" distL="114300" distR="114300">
            <wp:extent cx="5264150" cy="1428115"/>
            <wp:effectExtent l="0" t="0" r="8890" b="444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892425" cy="1261745"/>
            <wp:effectExtent l="0" t="0" r="3175" b="3175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预期值  按</w:t>
      </w:r>
      <w:r>
        <w:rPr>
          <w:rFonts w:hint="eastAsia"/>
          <w:color w:val="FF0000"/>
          <w:lang w:val="en-US" w:eastAsia="zh-CN"/>
        </w:rPr>
        <w:t>比例分发消息</w:t>
      </w: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生产七条消息</w:t>
      </w: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发布确认原理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使用了ack 应答机制 ，确保信道或者挂了消息也不丢失。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58950"/>
            <wp:effectExtent l="0" t="0" r="0" b="889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09320"/>
            <wp:effectExtent l="0" t="0" r="14605" b="508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84705"/>
            <wp:effectExtent l="0" t="0" r="6350" b="3175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发布消息是通过信道发布的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77495"/>
            <wp:effectExtent l="0" t="0" r="14605" b="1206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将信道开启发布确认模式，在信道上开启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848360"/>
            <wp:effectExtent l="0" t="0" r="10160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94105"/>
            <wp:effectExtent l="0" t="0" r="7620" b="317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71770" cy="2490470"/>
            <wp:effectExtent l="0" t="0" r="1270" b="889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3700"/>
            <wp:effectExtent l="0" t="0" r="4445" b="254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1640"/>
            <wp:effectExtent l="0" t="0" r="3175" b="508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3960" cy="678180"/>
            <wp:effectExtent l="0" t="0" r="0" b="762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单个确认发布</w:t>
      </w:r>
    </w:p>
    <w:p>
      <w:r>
        <w:rPr>
          <w:rFonts w:hint="eastAsia"/>
          <w:lang w:val="en-US" w:eastAsia="zh-CN"/>
        </w:rPr>
        <w:t xml:space="preserve">一手交钱，一手交货， </w:t>
      </w:r>
      <w:r>
        <w:drawing>
          <wp:inline distT="0" distB="0" distL="114300" distR="114300">
            <wp:extent cx="5262245" cy="1265555"/>
            <wp:effectExtent l="0" t="0" r="10795" b="146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都是在生产者中    </w:t>
      </w:r>
    </w:p>
    <w:p>
      <w:r>
        <w:drawing>
          <wp:inline distT="0" distB="0" distL="114300" distR="114300">
            <wp:extent cx="5266690" cy="2189480"/>
            <wp:effectExtent l="0" t="0" r="6350" b="508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6025"/>
            <wp:effectExtent l="0" t="0" r="12700" b="317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381000"/>
            <wp:effectExtent l="0" t="0" r="3175" b="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批量确认发布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028065"/>
            <wp:effectExtent l="0" t="0" r="14605" b="825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74595"/>
            <wp:effectExtent l="0" t="0" r="3175" b="9525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100个确认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01320"/>
            <wp:effectExtent l="0" t="0" r="635" b="1016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异步确认发布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3091180"/>
            <wp:effectExtent l="0" t="0" r="8890" b="254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生产者需要准备监听器</w:t>
      </w:r>
    </w:p>
    <w:p>
      <w:r>
        <w:drawing>
          <wp:inline distT="0" distB="0" distL="114300" distR="114300">
            <wp:extent cx="5265420" cy="2619375"/>
            <wp:effectExtent l="0" t="0" r="7620" b="1905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93290"/>
            <wp:effectExtent l="0" t="0" r="0" b="1270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659130"/>
            <wp:effectExtent l="0" t="0" r="14605" b="1143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如何处理异步未确认消息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将确认的消息存入到 concurrentListskipMap 队列中，在确认成功的回调函数中存入，然后删除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在不成功的消息回调函数中留有未确认的消息。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93875"/>
            <wp:effectExtent l="0" t="0" r="6985" b="444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是在执行后续的监听器</w:t>
      </w:r>
    </w:p>
    <w:p>
      <w:r>
        <w:drawing>
          <wp:inline distT="0" distB="0" distL="114300" distR="114300">
            <wp:extent cx="5271135" cy="525780"/>
            <wp:effectExtent l="0" t="0" r="1905" b="762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3675" cy="911225"/>
            <wp:effectExtent l="0" t="0" r="14605" b="3175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回调函数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9560"/>
            <wp:effectExtent l="0" t="0" r="635" b="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是一个线程  main 函数是一个线程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519430"/>
            <wp:effectExtent l="0" t="0" r="1905" b="1397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1540"/>
            <wp:effectExtent l="0" t="0" r="3810" b="7620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527175"/>
            <wp:effectExtent l="0" t="0" r="2540" b="12065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88185"/>
            <wp:effectExtent l="0" t="0" r="4445" b="8255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254760"/>
            <wp:effectExtent l="0" t="0" r="10160" b="10160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28290"/>
            <wp:effectExtent l="0" t="0" r="4445" b="635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022985"/>
            <wp:effectExtent l="0" t="0" r="11430" b="1333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86105"/>
            <wp:effectExtent l="0" t="0" r="3175" b="8255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公司使用异步处理</w:t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 exchanges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消息需要被消费两次</w:t>
      </w:r>
    </w:p>
    <w:p>
      <w:r>
        <w:drawing>
          <wp:inline distT="0" distB="0" distL="114300" distR="114300">
            <wp:extent cx="5264150" cy="1885950"/>
            <wp:effectExtent l="0" t="0" r="8890" b="3810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 订阅模式</w:t>
      </w:r>
    </w:p>
    <w:p>
      <w:r>
        <w:drawing>
          <wp:inline distT="0" distB="0" distL="114300" distR="114300">
            <wp:extent cx="5261610" cy="1768475"/>
            <wp:effectExtent l="0" t="0" r="11430" b="14605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类型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1680845"/>
            <wp:effectExtent l="0" t="0" r="1905" b="10795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57425"/>
            <wp:effectExtent l="0" t="0" r="13970" b="13335"/>
            <wp:docPr id="1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D表示 是否为持久化</w:t>
      </w:r>
    </w:p>
    <w:p>
      <w:r>
        <w:drawing>
          <wp:inline distT="0" distB="0" distL="114300" distR="114300">
            <wp:extent cx="5267325" cy="1062355"/>
            <wp:effectExtent l="0" t="0" r="5715" b="4445"/>
            <wp:docPr id="1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542290"/>
            <wp:effectExtent l="0" t="0" r="8890" b="6350"/>
            <wp:docPr id="1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04945" cy="2094865"/>
            <wp:effectExtent l="0" t="0" r="3175" b="8255"/>
            <wp:docPr id="1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绑定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70100"/>
            <wp:effectExtent l="0" t="0" r="1905" b="2540"/>
            <wp:docPr id="1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创建交换机</w:t>
      </w:r>
    </w:p>
    <w:p>
      <w:r>
        <w:drawing>
          <wp:inline distT="0" distB="0" distL="114300" distR="114300">
            <wp:extent cx="5272405" cy="3114040"/>
            <wp:effectExtent l="0" t="0" r="635" b="10160"/>
            <wp:docPr id="1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50920"/>
            <wp:effectExtent l="0" t="0" r="14605" b="0"/>
            <wp:docPr id="1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交换机通过routing key 进行路由，队列再把消息送给消费者</w:t>
      </w:r>
    </w:p>
    <w:p>
      <w:r>
        <w:drawing>
          <wp:inline distT="0" distB="0" distL="114300" distR="114300">
            <wp:extent cx="5261610" cy="1944370"/>
            <wp:effectExtent l="0" t="0" r="11430" b="6350"/>
            <wp:docPr id="1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</w:t>
      </w:r>
    </w:p>
    <w:p>
      <w:r>
        <w:drawing>
          <wp:inline distT="0" distB="0" distL="114300" distR="114300">
            <wp:extent cx="5261610" cy="919480"/>
            <wp:effectExtent l="0" t="0" r="11430" b="10160"/>
            <wp:docPr id="1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实战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673225"/>
            <wp:effectExtent l="0" t="0" r="2540" b="3175"/>
            <wp:docPr id="1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82850"/>
            <wp:effectExtent l="0" t="0" r="1905" b="1270"/>
            <wp:docPr id="1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804670"/>
            <wp:effectExtent l="0" t="0" r="8890" b="889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7385"/>
            <wp:effectExtent l="0" t="0" r="6350" b="3175"/>
            <wp:docPr id="1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54430"/>
            <wp:effectExtent l="0" t="0" r="3810" b="3810"/>
            <wp:docPr id="1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93340"/>
            <wp:effectExtent l="0" t="0" r="8255" b="12700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生产者</w:t>
      </w:r>
    </w:p>
    <w:p>
      <w:r>
        <w:drawing>
          <wp:inline distT="0" distB="0" distL="114300" distR="114300">
            <wp:extent cx="5268595" cy="1951990"/>
            <wp:effectExtent l="0" t="0" r="4445" b="13970"/>
            <wp:docPr id="1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交换机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不同信道的Routingkeys不一样，就叫做直接交换机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1560830"/>
            <wp:effectExtent l="0" t="0" r="4445" b="889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98600"/>
            <wp:effectExtent l="0" t="0" r="2540" b="1016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Q1 接收，q2 不能接收  只要指明routingkey 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135" cy="3028950"/>
            <wp:effectExtent l="0" t="0" r="1905" b="381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实际上指绑定了一个console 队列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两个接受者</w:t>
      </w:r>
    </w:p>
    <w:p>
      <w:r>
        <w:drawing>
          <wp:inline distT="0" distB="0" distL="114300" distR="114300">
            <wp:extent cx="5269865" cy="2206625"/>
            <wp:effectExtent l="0" t="0" r="3175" b="3175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795145"/>
            <wp:effectExtent l="0" t="0" r="0" b="317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想发给谁 完全取决于 routingKey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交换机的作用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只能路由一个队列</w:t>
      </w:r>
    </w:p>
    <w:p>
      <w:r>
        <w:drawing>
          <wp:inline distT="0" distB="0" distL="114300" distR="114300">
            <wp:extent cx="5267960" cy="1588135"/>
            <wp:effectExtent l="0" t="0" r="5080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697480"/>
            <wp:effectExtent l="0" t="0" r="14605" b="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05125"/>
            <wp:effectExtent l="0" t="0" r="1905" b="571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32660"/>
            <wp:effectExtent l="0" t="0" r="14605" b="762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280795"/>
            <wp:effectExtent l="0" t="0" r="2540" b="146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实战</w:t>
      </w:r>
    </w:p>
    <w:p>
      <w:r>
        <w:drawing>
          <wp:inline distT="0" distB="0" distL="114300" distR="114300">
            <wp:extent cx="5264150" cy="1657985"/>
            <wp:effectExtent l="0" t="0" r="8890" b="3175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Receive</w:t>
      </w:r>
    </w:p>
    <w:p>
      <w:r>
        <w:drawing>
          <wp:inline distT="0" distB="0" distL="114300" distR="114300">
            <wp:extent cx="5266690" cy="1659890"/>
            <wp:effectExtent l="0" t="0" r="6350" b="127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482725"/>
            <wp:effectExtent l="0" t="0" r="8255" b="1079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2750"/>
            <wp:effectExtent l="0" t="0" r="4445" b="13970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42035"/>
            <wp:effectExtent l="0" t="0" r="4445" b="952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355090"/>
            <wp:effectExtent l="0" t="0" r="9525" b="1270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死信队列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93570"/>
            <wp:effectExtent l="0" t="0" r="0" b="11430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22475"/>
            <wp:effectExtent l="0" t="0" r="1270" b="444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923540"/>
            <wp:effectExtent l="0" t="0" r="11430" b="2540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C1 中声明两个交换机 两个队列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Normal queue 和dead queue 进行捆绑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C1   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正常队列要设置死信交换机和死信routing key</w:t>
      </w:r>
    </w:p>
    <w:p/>
    <w:p>
      <w:r>
        <w:drawing>
          <wp:inline distT="0" distB="0" distL="114300" distR="114300">
            <wp:extent cx="5269865" cy="1285875"/>
            <wp:effectExtent l="0" t="0" r="3175" b="952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69110"/>
            <wp:effectExtent l="0" t="0" r="3175" b="1397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880110"/>
            <wp:effectExtent l="0" t="0" r="8890" b="3810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1645920"/>
            <wp:effectExtent l="0" t="0" r="13970" b="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329565"/>
            <wp:effectExtent l="0" t="0" r="12700" b="5715"/>
            <wp:docPr id="1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75945"/>
            <wp:effectExtent l="0" t="0" r="14605" b="3175"/>
            <wp:docPr id="1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816735"/>
            <wp:effectExtent l="0" t="0" r="1905" b="12065"/>
            <wp:docPr id="1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54330"/>
            <wp:effectExtent l="0" t="0" r="10795" b="11430"/>
            <wp:docPr id="1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651125"/>
            <wp:effectExtent l="0" t="0" r="12700" b="635"/>
            <wp:docPr id="1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生产者那边 指定过期时间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生产者代码</w:t>
      </w:r>
    </w:p>
    <w:p>
      <w:r>
        <w:drawing>
          <wp:inline distT="0" distB="0" distL="114300" distR="114300">
            <wp:extent cx="5292090" cy="2014855"/>
            <wp:effectExtent l="0" t="0" r="11430" b="12065"/>
            <wp:docPr id="1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先运行 c1  再让c1 死掉，假死  消息就会进入  私信队列</w:t>
      </w:r>
    </w:p>
    <w:p>
      <w:r>
        <w:drawing>
          <wp:inline distT="0" distB="0" distL="114300" distR="114300">
            <wp:extent cx="3657600" cy="723900"/>
            <wp:effectExtent l="0" t="0" r="0" b="7620"/>
            <wp:docPr id="1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DLX  死信交换机   DLK  死信 routing key</w:t>
      </w:r>
    </w:p>
    <w:p>
      <w:r>
        <w:drawing>
          <wp:inline distT="0" distB="0" distL="114300" distR="114300">
            <wp:extent cx="5269865" cy="314960"/>
            <wp:effectExtent l="0" t="0" r="3175" b="5080"/>
            <wp:docPr id="1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向normal queue 中发送消息 ，会看到10条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最终normal 变成0   死信变成10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 c1 停掉 开始发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C2 代码</w:t>
      </w:r>
    </w:p>
    <w:p>
      <w:r>
        <w:drawing>
          <wp:inline distT="0" distB="0" distL="114300" distR="114300">
            <wp:extent cx="5264785" cy="1884045"/>
            <wp:effectExtent l="0" t="0" r="8255" b="5715"/>
            <wp:docPr id="1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队列达到最大长度</w:t>
      </w:r>
    </w:p>
    <w:p>
      <w:r>
        <w:drawing>
          <wp:inline distT="0" distB="0" distL="114300" distR="114300">
            <wp:extent cx="5261610" cy="1838960"/>
            <wp:effectExtent l="0" t="0" r="11430" b="5080"/>
            <wp:docPr id="1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超出六个成为死信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发十个 ，四个会进入死信队列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删掉normalqueue  重建 ，清空当中的消息</w:t>
      </w:r>
    </w:p>
    <w:p>
      <w:r>
        <w:drawing>
          <wp:inline distT="0" distB="0" distL="114300" distR="114300">
            <wp:extent cx="5273040" cy="344805"/>
            <wp:effectExtent l="0" t="0" r="0" b="5715"/>
            <wp:docPr id="1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有一个最大限制的长度</w:t>
      </w:r>
    </w:p>
    <w:p>
      <w:r>
        <w:drawing>
          <wp:inline distT="0" distB="0" distL="114300" distR="114300">
            <wp:extent cx="5267960" cy="753745"/>
            <wp:effectExtent l="0" t="0" r="5080" b="8255"/>
            <wp:docPr id="1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C1 拒绝，也会成为死信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949450"/>
            <wp:effectExtent l="0" t="0" r="13335" b="1270"/>
            <wp:docPr id="17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延迟队列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253490"/>
            <wp:effectExtent l="0" t="0" r="6350" b="1143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Ttl 过期就是 </w:t>
      </w:r>
    </w:p>
    <w:p>
      <w:r>
        <w:drawing>
          <wp:inline distT="0" distB="0" distL="114300" distR="114300">
            <wp:extent cx="5269230" cy="2265045"/>
            <wp:effectExtent l="0" t="0" r="3810" b="5715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87195"/>
            <wp:effectExtent l="0" t="0" r="10160" b="444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24225"/>
            <wp:effectExtent l="0" t="0" r="5715" b="13335"/>
            <wp:docPr id="1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457200"/>
            <wp:effectExtent l="0" t="0" r="8255" b="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3710940" cy="876300"/>
            <wp:effectExtent l="0" t="0" r="7620" b="7620"/>
            <wp:docPr id="1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ab/>
      </w:r>
    </w:p>
    <w:p>
      <w:r>
        <w:drawing>
          <wp:inline distT="0" distB="0" distL="114300" distR="114300">
            <wp:extent cx="5272405" cy="3164205"/>
            <wp:effectExtent l="0" t="0" r="635" b="5715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0355"/>
            <wp:effectExtent l="0" t="0" r="635" b="1460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延迟队列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51760"/>
            <wp:effectExtent l="0" t="0" r="4445" b="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48940"/>
            <wp:effectExtent l="0" t="0" r="3175" b="7620"/>
            <wp:docPr id="1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534285"/>
            <wp:effectExtent l="0" t="0" r="635" b="10795"/>
            <wp:docPr id="1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065020"/>
            <wp:effectExtent l="0" t="0" r="14605" b="7620"/>
            <wp:docPr id="1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0540"/>
            <wp:effectExtent l="0" t="0" r="635" b="7620"/>
            <wp:docPr id="1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798320"/>
            <wp:effectExtent l="0" t="0" r="635" b="0"/>
            <wp:docPr id="1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7250"/>
            <wp:effectExtent l="0" t="0" r="635" b="11430"/>
            <wp:docPr id="1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400675" cy="1630680"/>
            <wp:effectExtent l="0" t="0" r="9525" b="0"/>
            <wp:docPr id="1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80365"/>
            <wp:effectExtent l="0" t="0" r="1270" b="635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生产者是一个controller 层</w:t>
      </w:r>
    </w:p>
    <w:p>
      <w:r>
        <w:drawing>
          <wp:inline distT="0" distB="0" distL="114300" distR="114300">
            <wp:extent cx="5268595" cy="1833880"/>
            <wp:effectExtent l="0" t="0" r="4445" b="1016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4815"/>
            <wp:effectExtent l="0" t="0" r="4445" b="1905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  通过监听方式</w:t>
      </w:r>
    </w:p>
    <w:p>
      <w:r>
        <w:drawing>
          <wp:inline distT="0" distB="0" distL="114300" distR="114300">
            <wp:extent cx="5266690" cy="1962150"/>
            <wp:effectExtent l="0" t="0" r="6350" b="3810"/>
            <wp:docPr id="1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557530"/>
            <wp:effectExtent l="0" t="0" r="10795" b="6350"/>
            <wp:docPr id="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延迟队列优化</w:t>
      </w:r>
    </w:p>
    <w:p>
      <w:r>
        <w:drawing>
          <wp:inline distT="0" distB="0" distL="114300" distR="114300">
            <wp:extent cx="5267960" cy="717550"/>
            <wp:effectExtent l="0" t="0" r="5080" b="13970"/>
            <wp:docPr id="1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633980"/>
            <wp:effectExtent l="0" t="0" r="5080" b="2540"/>
            <wp:docPr id="1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设置一个没有时间的qc，由生产者发消息的时候指定</w:t>
      </w:r>
    </w:p>
    <w:p>
      <w:r>
        <w:drawing>
          <wp:inline distT="0" distB="0" distL="114300" distR="114300">
            <wp:extent cx="5271135" cy="2476500"/>
            <wp:effectExtent l="0" t="0" r="1905" b="7620"/>
            <wp:docPr id="1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524635"/>
            <wp:effectExtent l="0" t="0" r="1270" b="14605"/>
            <wp:docPr id="1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9180" cy="1074420"/>
            <wp:effectExtent l="0" t="0" r="7620" b="7620"/>
            <wp:docPr id="1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011555"/>
            <wp:effectExtent l="0" t="0" r="3810" b="9525"/>
            <wp:docPr id="1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2159000"/>
            <wp:effectExtent l="0" t="0" r="10160" b="5080"/>
            <wp:docPr id="1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11555"/>
            <wp:effectExtent l="0" t="0" r="14605" b="9525"/>
            <wp:docPr id="1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安装延时队列插件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7A1658"/>
    <w:rsid w:val="007B77E8"/>
    <w:rsid w:val="00CE006A"/>
    <w:rsid w:val="00DB627F"/>
    <w:rsid w:val="01353714"/>
    <w:rsid w:val="018104CB"/>
    <w:rsid w:val="01FF3BC3"/>
    <w:rsid w:val="02675CCA"/>
    <w:rsid w:val="029562D6"/>
    <w:rsid w:val="02AB78A7"/>
    <w:rsid w:val="03D2624F"/>
    <w:rsid w:val="04025BED"/>
    <w:rsid w:val="04BC1A0B"/>
    <w:rsid w:val="053E415B"/>
    <w:rsid w:val="055B6051"/>
    <w:rsid w:val="056A3A4A"/>
    <w:rsid w:val="05971D90"/>
    <w:rsid w:val="06022AF2"/>
    <w:rsid w:val="06377E97"/>
    <w:rsid w:val="064029FC"/>
    <w:rsid w:val="06CA103D"/>
    <w:rsid w:val="06E577B0"/>
    <w:rsid w:val="07470439"/>
    <w:rsid w:val="07993CD2"/>
    <w:rsid w:val="07EC1847"/>
    <w:rsid w:val="081B5494"/>
    <w:rsid w:val="082537F9"/>
    <w:rsid w:val="08580653"/>
    <w:rsid w:val="0858402D"/>
    <w:rsid w:val="088A5836"/>
    <w:rsid w:val="08BE0C1E"/>
    <w:rsid w:val="08FC1410"/>
    <w:rsid w:val="0983497E"/>
    <w:rsid w:val="0A264B9C"/>
    <w:rsid w:val="0A502BA4"/>
    <w:rsid w:val="0A8F3F52"/>
    <w:rsid w:val="0AB66FEF"/>
    <w:rsid w:val="0ADD7C07"/>
    <w:rsid w:val="0ADF4592"/>
    <w:rsid w:val="0B5D7BAD"/>
    <w:rsid w:val="0B7102DF"/>
    <w:rsid w:val="0C0F616A"/>
    <w:rsid w:val="0CB97065"/>
    <w:rsid w:val="0CCD3B33"/>
    <w:rsid w:val="0D324B68"/>
    <w:rsid w:val="0DDA54E4"/>
    <w:rsid w:val="0E3B52DE"/>
    <w:rsid w:val="0E5319AA"/>
    <w:rsid w:val="0E547242"/>
    <w:rsid w:val="0ED100F3"/>
    <w:rsid w:val="0F055EC5"/>
    <w:rsid w:val="0F5B4DF4"/>
    <w:rsid w:val="0F871C1B"/>
    <w:rsid w:val="0FB24BD6"/>
    <w:rsid w:val="0FDC047D"/>
    <w:rsid w:val="10765DF0"/>
    <w:rsid w:val="108552A4"/>
    <w:rsid w:val="10D91F63"/>
    <w:rsid w:val="11114067"/>
    <w:rsid w:val="11380C28"/>
    <w:rsid w:val="11C479EB"/>
    <w:rsid w:val="12855ABF"/>
    <w:rsid w:val="12FA679C"/>
    <w:rsid w:val="13630E68"/>
    <w:rsid w:val="13E069FD"/>
    <w:rsid w:val="14ED1FA1"/>
    <w:rsid w:val="153A336F"/>
    <w:rsid w:val="15516C20"/>
    <w:rsid w:val="15664323"/>
    <w:rsid w:val="168601F0"/>
    <w:rsid w:val="16870D8E"/>
    <w:rsid w:val="16D52CED"/>
    <w:rsid w:val="16EA2C3C"/>
    <w:rsid w:val="16F45869"/>
    <w:rsid w:val="17151105"/>
    <w:rsid w:val="1743234C"/>
    <w:rsid w:val="17607F1E"/>
    <w:rsid w:val="17936E30"/>
    <w:rsid w:val="185D11EC"/>
    <w:rsid w:val="18C46036"/>
    <w:rsid w:val="192048F7"/>
    <w:rsid w:val="19A30E80"/>
    <w:rsid w:val="19C21571"/>
    <w:rsid w:val="19D57177"/>
    <w:rsid w:val="1A244A84"/>
    <w:rsid w:val="1B054155"/>
    <w:rsid w:val="1BF659ED"/>
    <w:rsid w:val="1C366EC8"/>
    <w:rsid w:val="1D630D4A"/>
    <w:rsid w:val="1D660B43"/>
    <w:rsid w:val="1D9A259A"/>
    <w:rsid w:val="1DA04055"/>
    <w:rsid w:val="1DD1568E"/>
    <w:rsid w:val="1E485497"/>
    <w:rsid w:val="1E5B71FB"/>
    <w:rsid w:val="1EB414D2"/>
    <w:rsid w:val="1EE408E7"/>
    <w:rsid w:val="1F996FAD"/>
    <w:rsid w:val="1FF05635"/>
    <w:rsid w:val="20310CA7"/>
    <w:rsid w:val="206747FF"/>
    <w:rsid w:val="217A1CED"/>
    <w:rsid w:val="21ED3D22"/>
    <w:rsid w:val="221B5875"/>
    <w:rsid w:val="22842F43"/>
    <w:rsid w:val="22BA5BB9"/>
    <w:rsid w:val="230B3A9D"/>
    <w:rsid w:val="23226D6D"/>
    <w:rsid w:val="23493AF3"/>
    <w:rsid w:val="236B5023"/>
    <w:rsid w:val="2395631B"/>
    <w:rsid w:val="23B13B03"/>
    <w:rsid w:val="23F92711"/>
    <w:rsid w:val="241035B6"/>
    <w:rsid w:val="24DA29FA"/>
    <w:rsid w:val="250057E6"/>
    <w:rsid w:val="251026CF"/>
    <w:rsid w:val="25284930"/>
    <w:rsid w:val="257F5FA5"/>
    <w:rsid w:val="263A6020"/>
    <w:rsid w:val="26527C90"/>
    <w:rsid w:val="268D6456"/>
    <w:rsid w:val="269728B5"/>
    <w:rsid w:val="26AF4526"/>
    <w:rsid w:val="274E10B4"/>
    <w:rsid w:val="277F6CFA"/>
    <w:rsid w:val="278D78E5"/>
    <w:rsid w:val="289305C8"/>
    <w:rsid w:val="289E0862"/>
    <w:rsid w:val="29207F2A"/>
    <w:rsid w:val="29A62ABE"/>
    <w:rsid w:val="29A64C6F"/>
    <w:rsid w:val="29CE5AA6"/>
    <w:rsid w:val="29F224B1"/>
    <w:rsid w:val="29FF72BC"/>
    <w:rsid w:val="2A1076B3"/>
    <w:rsid w:val="2A5E32CD"/>
    <w:rsid w:val="2A8E3487"/>
    <w:rsid w:val="2A9D41C3"/>
    <w:rsid w:val="2B2333E5"/>
    <w:rsid w:val="2B566C7A"/>
    <w:rsid w:val="2C532BDA"/>
    <w:rsid w:val="2C866B0B"/>
    <w:rsid w:val="2D031CD2"/>
    <w:rsid w:val="2D4367AA"/>
    <w:rsid w:val="2D5717A7"/>
    <w:rsid w:val="2DB1526B"/>
    <w:rsid w:val="2DDB2F86"/>
    <w:rsid w:val="2E0B376C"/>
    <w:rsid w:val="2E1B3283"/>
    <w:rsid w:val="2EC22498"/>
    <w:rsid w:val="2EE144CD"/>
    <w:rsid w:val="2F0026A8"/>
    <w:rsid w:val="2F1D79A9"/>
    <w:rsid w:val="2F484D89"/>
    <w:rsid w:val="2FC35981"/>
    <w:rsid w:val="3044101E"/>
    <w:rsid w:val="30AF7E29"/>
    <w:rsid w:val="31562CFE"/>
    <w:rsid w:val="31B9703B"/>
    <w:rsid w:val="3260630E"/>
    <w:rsid w:val="32B1069F"/>
    <w:rsid w:val="334A2505"/>
    <w:rsid w:val="33F16F60"/>
    <w:rsid w:val="340160C2"/>
    <w:rsid w:val="34E268A9"/>
    <w:rsid w:val="357D0A8C"/>
    <w:rsid w:val="35C557C9"/>
    <w:rsid w:val="35F61E0D"/>
    <w:rsid w:val="36E73971"/>
    <w:rsid w:val="37250DEE"/>
    <w:rsid w:val="377D6D5D"/>
    <w:rsid w:val="38743CBC"/>
    <w:rsid w:val="39324335"/>
    <w:rsid w:val="39785A2E"/>
    <w:rsid w:val="3A6164C2"/>
    <w:rsid w:val="3A7724DE"/>
    <w:rsid w:val="3B0B77AD"/>
    <w:rsid w:val="3BF56022"/>
    <w:rsid w:val="3C86272E"/>
    <w:rsid w:val="3C951AAB"/>
    <w:rsid w:val="3D9E4102"/>
    <w:rsid w:val="3DE1502A"/>
    <w:rsid w:val="3EFC2C5D"/>
    <w:rsid w:val="3F211072"/>
    <w:rsid w:val="3FDB2873"/>
    <w:rsid w:val="40867B64"/>
    <w:rsid w:val="40BB2DD0"/>
    <w:rsid w:val="40F57895"/>
    <w:rsid w:val="414D154E"/>
    <w:rsid w:val="4167503B"/>
    <w:rsid w:val="418B4131"/>
    <w:rsid w:val="418C2076"/>
    <w:rsid w:val="42005999"/>
    <w:rsid w:val="42C83582"/>
    <w:rsid w:val="43B72C56"/>
    <w:rsid w:val="43E44844"/>
    <w:rsid w:val="447A00BE"/>
    <w:rsid w:val="449432A7"/>
    <w:rsid w:val="44F41C55"/>
    <w:rsid w:val="458B103A"/>
    <w:rsid w:val="45E306D3"/>
    <w:rsid w:val="468A4F4F"/>
    <w:rsid w:val="46A616B2"/>
    <w:rsid w:val="46C329DE"/>
    <w:rsid w:val="46DF0E9A"/>
    <w:rsid w:val="47A4404E"/>
    <w:rsid w:val="47F81D88"/>
    <w:rsid w:val="48630B93"/>
    <w:rsid w:val="48766FC9"/>
    <w:rsid w:val="4948541D"/>
    <w:rsid w:val="497B72B8"/>
    <w:rsid w:val="49ED38CE"/>
    <w:rsid w:val="4A346E6B"/>
    <w:rsid w:val="4ADE3E57"/>
    <w:rsid w:val="4B4152F6"/>
    <w:rsid w:val="4B492A9E"/>
    <w:rsid w:val="4C327CBE"/>
    <w:rsid w:val="4C9178A7"/>
    <w:rsid w:val="4C942727"/>
    <w:rsid w:val="4CB50470"/>
    <w:rsid w:val="4E2077F1"/>
    <w:rsid w:val="4E2535CA"/>
    <w:rsid w:val="4E9C4EF1"/>
    <w:rsid w:val="4EBD163F"/>
    <w:rsid w:val="4F1D6A04"/>
    <w:rsid w:val="4F26273B"/>
    <w:rsid w:val="4F3B2459"/>
    <w:rsid w:val="50332C0A"/>
    <w:rsid w:val="50A11AE9"/>
    <w:rsid w:val="51497F84"/>
    <w:rsid w:val="51647549"/>
    <w:rsid w:val="51944BC6"/>
    <w:rsid w:val="51BD778A"/>
    <w:rsid w:val="523B7711"/>
    <w:rsid w:val="523D0C8A"/>
    <w:rsid w:val="528E48AC"/>
    <w:rsid w:val="531468A1"/>
    <w:rsid w:val="536B70CD"/>
    <w:rsid w:val="537C375A"/>
    <w:rsid w:val="538452A3"/>
    <w:rsid w:val="54927D67"/>
    <w:rsid w:val="54A11E85"/>
    <w:rsid w:val="554C1057"/>
    <w:rsid w:val="55C9335F"/>
    <w:rsid w:val="566F4BAB"/>
    <w:rsid w:val="567D15B1"/>
    <w:rsid w:val="57792C45"/>
    <w:rsid w:val="57CA524F"/>
    <w:rsid w:val="580E7831"/>
    <w:rsid w:val="58690C84"/>
    <w:rsid w:val="59254E33"/>
    <w:rsid w:val="599A3B6B"/>
    <w:rsid w:val="59E6355E"/>
    <w:rsid w:val="59EB3CC3"/>
    <w:rsid w:val="5A6373D1"/>
    <w:rsid w:val="5A6574B1"/>
    <w:rsid w:val="5BF81B2D"/>
    <w:rsid w:val="5C156E2E"/>
    <w:rsid w:val="5C3F5CCB"/>
    <w:rsid w:val="5C4D35A8"/>
    <w:rsid w:val="5C70214B"/>
    <w:rsid w:val="5C855BE8"/>
    <w:rsid w:val="5D295F75"/>
    <w:rsid w:val="5D2E44D2"/>
    <w:rsid w:val="5D740137"/>
    <w:rsid w:val="5DB41FDD"/>
    <w:rsid w:val="5DEF3C61"/>
    <w:rsid w:val="5E5E4943"/>
    <w:rsid w:val="5E945782"/>
    <w:rsid w:val="5EB32EE1"/>
    <w:rsid w:val="5EF46A3B"/>
    <w:rsid w:val="5F3A78F3"/>
    <w:rsid w:val="5F422D82"/>
    <w:rsid w:val="5FF4555F"/>
    <w:rsid w:val="601F7A80"/>
    <w:rsid w:val="6040276C"/>
    <w:rsid w:val="605B738C"/>
    <w:rsid w:val="612D26F2"/>
    <w:rsid w:val="62A32961"/>
    <w:rsid w:val="62C60A9D"/>
    <w:rsid w:val="62D502BE"/>
    <w:rsid w:val="63027F93"/>
    <w:rsid w:val="63461ABD"/>
    <w:rsid w:val="643E0066"/>
    <w:rsid w:val="64540922"/>
    <w:rsid w:val="651B2C0F"/>
    <w:rsid w:val="65387C9C"/>
    <w:rsid w:val="65AD65DC"/>
    <w:rsid w:val="65B433A9"/>
    <w:rsid w:val="65F53318"/>
    <w:rsid w:val="667165ED"/>
    <w:rsid w:val="668F4651"/>
    <w:rsid w:val="67000C8D"/>
    <w:rsid w:val="671E60CA"/>
    <w:rsid w:val="67780823"/>
    <w:rsid w:val="67A300C5"/>
    <w:rsid w:val="67AB5867"/>
    <w:rsid w:val="67B62C2F"/>
    <w:rsid w:val="67C972D1"/>
    <w:rsid w:val="682D5AB2"/>
    <w:rsid w:val="69272501"/>
    <w:rsid w:val="694E17D6"/>
    <w:rsid w:val="69535A05"/>
    <w:rsid w:val="699C32E1"/>
    <w:rsid w:val="69A27510"/>
    <w:rsid w:val="69BE3E37"/>
    <w:rsid w:val="69CD7761"/>
    <w:rsid w:val="6A3A2708"/>
    <w:rsid w:val="6A50293B"/>
    <w:rsid w:val="6ACB22C2"/>
    <w:rsid w:val="6B353407"/>
    <w:rsid w:val="6D0A14BC"/>
    <w:rsid w:val="6DD62748"/>
    <w:rsid w:val="6DF42BCE"/>
    <w:rsid w:val="6E051D41"/>
    <w:rsid w:val="6F15211F"/>
    <w:rsid w:val="6F2E4AF3"/>
    <w:rsid w:val="6F5A2F04"/>
    <w:rsid w:val="6F5E79FA"/>
    <w:rsid w:val="6F9B77A5"/>
    <w:rsid w:val="6FC85E2C"/>
    <w:rsid w:val="6FDA66C3"/>
    <w:rsid w:val="6FE63CCB"/>
    <w:rsid w:val="6FED1473"/>
    <w:rsid w:val="70227EC6"/>
    <w:rsid w:val="70D72A5F"/>
    <w:rsid w:val="713316EB"/>
    <w:rsid w:val="716F2C97"/>
    <w:rsid w:val="71EA3A88"/>
    <w:rsid w:val="72313EC3"/>
    <w:rsid w:val="7232489D"/>
    <w:rsid w:val="726A7E61"/>
    <w:rsid w:val="73133AF6"/>
    <w:rsid w:val="73531308"/>
    <w:rsid w:val="74746816"/>
    <w:rsid w:val="749B2AF9"/>
    <w:rsid w:val="752860C7"/>
    <w:rsid w:val="754E52B9"/>
    <w:rsid w:val="757E1548"/>
    <w:rsid w:val="75BA6FE1"/>
    <w:rsid w:val="75C05EE9"/>
    <w:rsid w:val="75DE00BA"/>
    <w:rsid w:val="76235D60"/>
    <w:rsid w:val="764F2F30"/>
    <w:rsid w:val="76BB24DB"/>
    <w:rsid w:val="771340C5"/>
    <w:rsid w:val="78CA4AC7"/>
    <w:rsid w:val="78EC7724"/>
    <w:rsid w:val="79507E21"/>
    <w:rsid w:val="798219D5"/>
    <w:rsid w:val="79825F6B"/>
    <w:rsid w:val="79A07E09"/>
    <w:rsid w:val="79AF7ABE"/>
    <w:rsid w:val="79D92E8A"/>
    <w:rsid w:val="7A236D15"/>
    <w:rsid w:val="7B00726C"/>
    <w:rsid w:val="7B38234C"/>
    <w:rsid w:val="7B8051F7"/>
    <w:rsid w:val="7BE530CE"/>
    <w:rsid w:val="7C7061BC"/>
    <w:rsid w:val="7CB83C1B"/>
    <w:rsid w:val="7CDE33C7"/>
    <w:rsid w:val="7D356D6C"/>
    <w:rsid w:val="7D775054"/>
    <w:rsid w:val="7E7A711F"/>
    <w:rsid w:val="7EA053AE"/>
    <w:rsid w:val="7EC76812"/>
    <w:rsid w:val="7F83107B"/>
    <w:rsid w:val="7F9B3D14"/>
    <w:rsid w:val="7FF22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7" Type="http://schemas.openxmlformats.org/officeDocument/2006/relationships/fontTable" Target="fontTable.xml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1138</Words>
  <Characters>1424</Characters>
  <Lines>0</Lines>
  <Paragraphs>0</Paragraphs>
  <TotalTime>154</TotalTime>
  <ScaleCrop>false</ScaleCrop>
  <LinksUpToDate>false</LinksUpToDate>
  <CharactersWithSpaces>1594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2022-06-24T14:53:44Z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